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7D6F" w14:textId="4834421C" w:rsidR="00045F69" w:rsidRDefault="00F36C35" w:rsidP="00EB5CFA">
      <w:pPr>
        <w:pStyle w:val="Heading1"/>
        <w:rPr>
          <w:b w:val="0"/>
          <w:sz w:val="28"/>
          <w:szCs w:val="28"/>
        </w:rPr>
      </w:pPr>
      <w:r>
        <w:rPr>
          <w:b w:val="0"/>
          <w:noProof/>
          <w:sz w:val="28"/>
          <w:szCs w:val="28"/>
        </w:rPr>
        <w:drawing>
          <wp:inline distT="0" distB="0" distL="0" distR="0" wp14:anchorId="3D8B712F" wp14:editId="49226973">
            <wp:extent cx="38385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704850"/>
                    </a:xfrm>
                    <a:prstGeom prst="rect">
                      <a:avLst/>
                    </a:prstGeom>
                    <a:noFill/>
                    <a:ln>
                      <a:noFill/>
                    </a:ln>
                  </pic:spPr>
                </pic:pic>
              </a:graphicData>
            </a:graphic>
          </wp:inline>
        </w:drawing>
      </w:r>
    </w:p>
    <w:p w14:paraId="56EDFFD6" w14:textId="77777777" w:rsidR="00BF5B5E" w:rsidRPr="00BF5B5E" w:rsidRDefault="00BF5B5E" w:rsidP="00BF5B5E"/>
    <w:p w14:paraId="037C9FF8" w14:textId="77777777" w:rsidR="00EB5CFA" w:rsidRDefault="00BD6834" w:rsidP="00EB5CFA">
      <w:pPr>
        <w:pStyle w:val="Heading1"/>
        <w:rPr>
          <w:sz w:val="40"/>
        </w:rPr>
      </w:pPr>
      <w:r>
        <w:rPr>
          <w:sz w:val="40"/>
        </w:rPr>
        <w:t>Cashmere G</w:t>
      </w:r>
      <w:r w:rsidR="00EB5CFA">
        <w:rPr>
          <w:sz w:val="40"/>
        </w:rPr>
        <w:t>oat Fiber Records</w:t>
      </w:r>
    </w:p>
    <w:tbl>
      <w:tblPr>
        <w:tblW w:w="13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980"/>
        <w:gridCol w:w="1008"/>
        <w:gridCol w:w="1578"/>
        <w:gridCol w:w="1590"/>
        <w:gridCol w:w="1576"/>
        <w:gridCol w:w="1570"/>
        <w:gridCol w:w="1494"/>
        <w:gridCol w:w="1570"/>
      </w:tblGrid>
      <w:tr w:rsidR="00EB5CFA" w:rsidRPr="00972F97" w14:paraId="272DB6DD" w14:textId="77777777" w:rsidTr="00972F97">
        <w:trPr>
          <w:trHeight w:val="295"/>
        </w:trPr>
        <w:tc>
          <w:tcPr>
            <w:tcW w:w="1188" w:type="dxa"/>
            <w:shd w:val="clear" w:color="auto" w:fill="auto"/>
          </w:tcPr>
          <w:p w14:paraId="5F119DCC" w14:textId="77777777" w:rsidR="00EB5CFA" w:rsidRPr="00972F97" w:rsidRDefault="00EB5CFA" w:rsidP="00972F97">
            <w:pPr>
              <w:jc w:val="center"/>
              <w:rPr>
                <w:b/>
                <w:sz w:val="28"/>
                <w:szCs w:val="28"/>
              </w:rPr>
            </w:pPr>
            <w:r w:rsidRPr="00972F97">
              <w:rPr>
                <w:b/>
                <w:sz w:val="28"/>
                <w:szCs w:val="28"/>
              </w:rPr>
              <w:t>Animal Name &amp; ID #</w:t>
            </w:r>
          </w:p>
        </w:tc>
        <w:tc>
          <w:tcPr>
            <w:tcW w:w="1980" w:type="dxa"/>
            <w:shd w:val="clear" w:color="auto" w:fill="auto"/>
          </w:tcPr>
          <w:p w14:paraId="41DF777F" w14:textId="77777777" w:rsidR="00EB5CFA" w:rsidRPr="00972F97" w:rsidRDefault="00EB5CFA" w:rsidP="00972F97">
            <w:pPr>
              <w:jc w:val="center"/>
              <w:rPr>
                <w:b/>
                <w:sz w:val="28"/>
                <w:szCs w:val="28"/>
              </w:rPr>
            </w:pPr>
            <w:r w:rsidRPr="00972F97">
              <w:rPr>
                <w:b/>
                <w:sz w:val="28"/>
                <w:szCs w:val="28"/>
              </w:rPr>
              <w:t>Comb/Shear Date</w:t>
            </w:r>
          </w:p>
        </w:tc>
        <w:tc>
          <w:tcPr>
            <w:tcW w:w="1008" w:type="dxa"/>
            <w:shd w:val="clear" w:color="auto" w:fill="auto"/>
          </w:tcPr>
          <w:p w14:paraId="34F81B8E" w14:textId="77777777" w:rsidR="00EB5CFA" w:rsidRPr="00972F97" w:rsidRDefault="00EB5CFA" w:rsidP="00972F97">
            <w:pPr>
              <w:jc w:val="center"/>
              <w:rPr>
                <w:b/>
                <w:sz w:val="28"/>
                <w:szCs w:val="28"/>
              </w:rPr>
            </w:pPr>
            <w:r w:rsidRPr="00972F97">
              <w:rPr>
                <w:b/>
                <w:sz w:val="28"/>
                <w:szCs w:val="28"/>
              </w:rPr>
              <w:t>Fiber Color</w:t>
            </w:r>
          </w:p>
        </w:tc>
        <w:tc>
          <w:tcPr>
            <w:tcW w:w="1578" w:type="dxa"/>
            <w:shd w:val="clear" w:color="auto" w:fill="auto"/>
          </w:tcPr>
          <w:p w14:paraId="2D45D6F3" w14:textId="77777777" w:rsidR="00EB5CFA" w:rsidRPr="00972F97" w:rsidRDefault="00EB5CFA" w:rsidP="00972F97">
            <w:pPr>
              <w:jc w:val="center"/>
              <w:rPr>
                <w:b/>
                <w:sz w:val="28"/>
                <w:szCs w:val="28"/>
              </w:rPr>
            </w:pPr>
            <w:r w:rsidRPr="00972F97">
              <w:rPr>
                <w:b/>
                <w:sz w:val="28"/>
                <w:szCs w:val="28"/>
              </w:rPr>
              <w:t>Fiber Weight</w:t>
            </w:r>
          </w:p>
        </w:tc>
        <w:tc>
          <w:tcPr>
            <w:tcW w:w="1590" w:type="dxa"/>
            <w:shd w:val="clear" w:color="auto" w:fill="auto"/>
          </w:tcPr>
          <w:p w14:paraId="6B54033D" w14:textId="77777777" w:rsidR="00EB5CFA" w:rsidRPr="00972F97" w:rsidRDefault="00EB5CFA" w:rsidP="00972F97">
            <w:pPr>
              <w:jc w:val="center"/>
              <w:rPr>
                <w:b/>
                <w:sz w:val="28"/>
                <w:szCs w:val="28"/>
              </w:rPr>
            </w:pPr>
            <w:r w:rsidRPr="00972F97">
              <w:rPr>
                <w:b/>
                <w:sz w:val="28"/>
                <w:szCs w:val="28"/>
              </w:rPr>
              <w:t>Fiber Size- Microns</w:t>
            </w:r>
          </w:p>
        </w:tc>
        <w:tc>
          <w:tcPr>
            <w:tcW w:w="1576" w:type="dxa"/>
            <w:shd w:val="clear" w:color="auto" w:fill="auto"/>
          </w:tcPr>
          <w:p w14:paraId="110D28A2" w14:textId="77777777" w:rsidR="00EB5CFA" w:rsidRPr="00972F97" w:rsidRDefault="00EB5CFA" w:rsidP="00972F97">
            <w:pPr>
              <w:jc w:val="center"/>
              <w:rPr>
                <w:b/>
                <w:sz w:val="28"/>
                <w:szCs w:val="28"/>
              </w:rPr>
            </w:pPr>
            <w:r w:rsidRPr="00972F97">
              <w:rPr>
                <w:b/>
                <w:sz w:val="28"/>
                <w:szCs w:val="28"/>
              </w:rPr>
              <w:t>Fiber Length</w:t>
            </w:r>
          </w:p>
        </w:tc>
        <w:tc>
          <w:tcPr>
            <w:tcW w:w="1570" w:type="dxa"/>
            <w:shd w:val="clear" w:color="auto" w:fill="auto"/>
          </w:tcPr>
          <w:p w14:paraId="40DC90DD" w14:textId="77777777" w:rsidR="00EB5CFA" w:rsidRPr="00972F97" w:rsidRDefault="00EB5CFA" w:rsidP="00972F97">
            <w:pPr>
              <w:jc w:val="center"/>
              <w:rPr>
                <w:b/>
                <w:sz w:val="28"/>
                <w:szCs w:val="28"/>
              </w:rPr>
            </w:pPr>
            <w:r w:rsidRPr="00972F97">
              <w:rPr>
                <w:b/>
                <w:sz w:val="28"/>
                <w:szCs w:val="28"/>
              </w:rPr>
              <w:t>Crimp</w:t>
            </w:r>
          </w:p>
          <w:p w14:paraId="68AE4919" w14:textId="77777777" w:rsidR="00EB5CFA" w:rsidRPr="00972F97" w:rsidRDefault="00EB5CFA" w:rsidP="00972F97">
            <w:pPr>
              <w:jc w:val="center"/>
              <w:rPr>
                <w:b/>
                <w:sz w:val="28"/>
                <w:szCs w:val="28"/>
              </w:rPr>
            </w:pPr>
            <w:r w:rsidRPr="00972F97">
              <w:rPr>
                <w:b/>
                <w:sz w:val="28"/>
                <w:szCs w:val="28"/>
              </w:rPr>
              <w:t>H-M-L</w:t>
            </w:r>
          </w:p>
        </w:tc>
        <w:tc>
          <w:tcPr>
            <w:tcW w:w="1494" w:type="dxa"/>
            <w:shd w:val="clear" w:color="auto" w:fill="auto"/>
          </w:tcPr>
          <w:p w14:paraId="0137239F" w14:textId="77777777" w:rsidR="00EB5CFA" w:rsidRPr="00972F97" w:rsidRDefault="00EB5CFA" w:rsidP="00972F97">
            <w:pPr>
              <w:jc w:val="center"/>
              <w:rPr>
                <w:b/>
                <w:sz w:val="28"/>
                <w:szCs w:val="28"/>
              </w:rPr>
            </w:pPr>
            <w:r w:rsidRPr="00972F97">
              <w:rPr>
                <w:b/>
                <w:sz w:val="28"/>
                <w:szCs w:val="28"/>
              </w:rPr>
              <w:t>Estimated Value</w:t>
            </w:r>
          </w:p>
        </w:tc>
        <w:tc>
          <w:tcPr>
            <w:tcW w:w="1570" w:type="dxa"/>
            <w:shd w:val="clear" w:color="auto" w:fill="auto"/>
          </w:tcPr>
          <w:p w14:paraId="3B5E2E94" w14:textId="77777777" w:rsidR="00EB5CFA" w:rsidRPr="00972F97" w:rsidRDefault="00EB5CFA" w:rsidP="00972F97">
            <w:pPr>
              <w:jc w:val="center"/>
              <w:rPr>
                <w:b/>
                <w:sz w:val="28"/>
                <w:szCs w:val="28"/>
              </w:rPr>
            </w:pPr>
            <w:r w:rsidRPr="00972F97">
              <w:rPr>
                <w:b/>
                <w:sz w:val="28"/>
                <w:szCs w:val="28"/>
              </w:rPr>
              <w:t>Actual Value</w:t>
            </w:r>
          </w:p>
        </w:tc>
      </w:tr>
      <w:tr w:rsidR="00EB5CFA" w14:paraId="6E6DFAEB" w14:textId="77777777" w:rsidTr="00972F97">
        <w:trPr>
          <w:trHeight w:val="276"/>
        </w:trPr>
        <w:tc>
          <w:tcPr>
            <w:tcW w:w="1188" w:type="dxa"/>
            <w:shd w:val="clear" w:color="auto" w:fill="auto"/>
          </w:tcPr>
          <w:p w14:paraId="1FCD0C16" w14:textId="77777777" w:rsidR="00EB5CFA" w:rsidRPr="00972F97" w:rsidRDefault="00EB5CFA" w:rsidP="00CF668A">
            <w:pPr>
              <w:rPr>
                <w:b/>
                <w:i/>
              </w:rPr>
            </w:pPr>
            <w:r w:rsidRPr="00972F97">
              <w:rPr>
                <w:b/>
                <w:i/>
              </w:rPr>
              <w:t>Pumpkin #00007</w:t>
            </w:r>
          </w:p>
        </w:tc>
        <w:tc>
          <w:tcPr>
            <w:tcW w:w="1980" w:type="dxa"/>
            <w:shd w:val="clear" w:color="auto" w:fill="auto"/>
          </w:tcPr>
          <w:p w14:paraId="18556CA1" w14:textId="77777777" w:rsidR="00EB5CFA" w:rsidRPr="00972F97" w:rsidRDefault="00EB5CFA" w:rsidP="00972F97">
            <w:pPr>
              <w:jc w:val="center"/>
              <w:rPr>
                <w:b/>
                <w:i/>
              </w:rPr>
            </w:pPr>
            <w:r w:rsidRPr="00972F97">
              <w:rPr>
                <w:b/>
                <w:i/>
              </w:rPr>
              <w:t>March 2006</w:t>
            </w:r>
          </w:p>
        </w:tc>
        <w:tc>
          <w:tcPr>
            <w:tcW w:w="1008" w:type="dxa"/>
            <w:shd w:val="clear" w:color="auto" w:fill="auto"/>
          </w:tcPr>
          <w:p w14:paraId="20351EA7" w14:textId="77777777" w:rsidR="00EB5CFA" w:rsidRPr="00972F97" w:rsidRDefault="00EB5CFA" w:rsidP="00972F97">
            <w:pPr>
              <w:jc w:val="center"/>
              <w:rPr>
                <w:b/>
                <w:i/>
              </w:rPr>
            </w:pPr>
            <w:r w:rsidRPr="00972F97">
              <w:rPr>
                <w:b/>
                <w:i/>
              </w:rPr>
              <w:t>White</w:t>
            </w:r>
          </w:p>
        </w:tc>
        <w:tc>
          <w:tcPr>
            <w:tcW w:w="1578" w:type="dxa"/>
            <w:shd w:val="clear" w:color="auto" w:fill="auto"/>
          </w:tcPr>
          <w:p w14:paraId="30E5AF0E" w14:textId="77777777" w:rsidR="00EB5CFA" w:rsidRPr="00972F97" w:rsidRDefault="00EB5CFA" w:rsidP="00972F97">
            <w:pPr>
              <w:jc w:val="center"/>
              <w:rPr>
                <w:b/>
                <w:i/>
              </w:rPr>
            </w:pPr>
            <w:r w:rsidRPr="00972F97">
              <w:rPr>
                <w:b/>
                <w:i/>
              </w:rPr>
              <w:t>10.7 oz</w:t>
            </w:r>
          </w:p>
        </w:tc>
        <w:tc>
          <w:tcPr>
            <w:tcW w:w="1590" w:type="dxa"/>
            <w:shd w:val="clear" w:color="auto" w:fill="auto"/>
          </w:tcPr>
          <w:p w14:paraId="76798360" w14:textId="77777777" w:rsidR="00EB5CFA" w:rsidRPr="00972F97" w:rsidRDefault="00EB5CFA" w:rsidP="00972F97">
            <w:pPr>
              <w:jc w:val="center"/>
              <w:rPr>
                <w:b/>
                <w:i/>
              </w:rPr>
            </w:pPr>
            <w:r w:rsidRPr="00972F97">
              <w:rPr>
                <w:b/>
                <w:i/>
              </w:rPr>
              <w:t>17.3</w:t>
            </w:r>
          </w:p>
        </w:tc>
        <w:tc>
          <w:tcPr>
            <w:tcW w:w="1576" w:type="dxa"/>
            <w:shd w:val="clear" w:color="auto" w:fill="auto"/>
          </w:tcPr>
          <w:p w14:paraId="2EB1EB2B" w14:textId="77777777" w:rsidR="00EB5CFA" w:rsidRPr="00972F97" w:rsidRDefault="00EB5CFA" w:rsidP="00972F97">
            <w:pPr>
              <w:jc w:val="center"/>
              <w:rPr>
                <w:b/>
                <w:i/>
              </w:rPr>
            </w:pPr>
            <w:r w:rsidRPr="00972F97">
              <w:rPr>
                <w:b/>
                <w:i/>
              </w:rPr>
              <w:t>3”</w:t>
            </w:r>
          </w:p>
        </w:tc>
        <w:tc>
          <w:tcPr>
            <w:tcW w:w="1570" w:type="dxa"/>
            <w:shd w:val="clear" w:color="auto" w:fill="auto"/>
          </w:tcPr>
          <w:p w14:paraId="7A979CAC" w14:textId="77777777" w:rsidR="00EB5CFA" w:rsidRPr="00972F97" w:rsidRDefault="00EB5CFA" w:rsidP="00972F97">
            <w:pPr>
              <w:jc w:val="center"/>
              <w:rPr>
                <w:b/>
                <w:i/>
              </w:rPr>
            </w:pPr>
            <w:r w:rsidRPr="00972F97">
              <w:rPr>
                <w:b/>
                <w:i/>
              </w:rPr>
              <w:t>M</w:t>
            </w:r>
          </w:p>
        </w:tc>
        <w:tc>
          <w:tcPr>
            <w:tcW w:w="1494" w:type="dxa"/>
            <w:shd w:val="clear" w:color="auto" w:fill="auto"/>
          </w:tcPr>
          <w:p w14:paraId="25625A56" w14:textId="77777777" w:rsidR="00EB5CFA" w:rsidRPr="00972F97" w:rsidRDefault="00EB5CFA" w:rsidP="00972F97">
            <w:pPr>
              <w:jc w:val="center"/>
              <w:rPr>
                <w:b/>
                <w:i/>
              </w:rPr>
            </w:pPr>
            <w:r w:rsidRPr="00972F97">
              <w:rPr>
                <w:b/>
                <w:i/>
              </w:rPr>
              <w:t>$12.00/oz.</w:t>
            </w:r>
          </w:p>
        </w:tc>
        <w:tc>
          <w:tcPr>
            <w:tcW w:w="1570" w:type="dxa"/>
            <w:shd w:val="clear" w:color="auto" w:fill="auto"/>
          </w:tcPr>
          <w:p w14:paraId="493065CA" w14:textId="77777777" w:rsidR="00EB5CFA" w:rsidRPr="00972F97" w:rsidRDefault="00EB5CFA" w:rsidP="00CF668A">
            <w:pPr>
              <w:rPr>
                <w:b/>
                <w:i/>
              </w:rPr>
            </w:pPr>
            <w:r w:rsidRPr="00972F97">
              <w:rPr>
                <w:b/>
                <w:i/>
              </w:rPr>
              <w:t>$12.00/oz.</w:t>
            </w:r>
          </w:p>
          <w:p w14:paraId="60BDDA56" w14:textId="77777777" w:rsidR="00EB5CFA" w:rsidRPr="00972F97" w:rsidRDefault="00EB5CFA" w:rsidP="00CF668A">
            <w:pPr>
              <w:rPr>
                <w:b/>
                <w:i/>
              </w:rPr>
            </w:pPr>
          </w:p>
        </w:tc>
      </w:tr>
      <w:tr w:rsidR="00EB5CFA" w14:paraId="5C46BD77" w14:textId="77777777" w:rsidTr="00972F97">
        <w:trPr>
          <w:trHeight w:val="276"/>
        </w:trPr>
        <w:tc>
          <w:tcPr>
            <w:tcW w:w="1188" w:type="dxa"/>
            <w:shd w:val="clear" w:color="auto" w:fill="auto"/>
          </w:tcPr>
          <w:p w14:paraId="0C3FF5DF" w14:textId="77777777" w:rsidR="00EB5CFA" w:rsidRDefault="00EB5CFA" w:rsidP="00CF668A"/>
        </w:tc>
        <w:tc>
          <w:tcPr>
            <w:tcW w:w="1980" w:type="dxa"/>
            <w:shd w:val="clear" w:color="auto" w:fill="auto"/>
          </w:tcPr>
          <w:p w14:paraId="0CC82017" w14:textId="77777777" w:rsidR="00EB5CFA" w:rsidRDefault="00EB5CFA" w:rsidP="00972F97">
            <w:pPr>
              <w:jc w:val="center"/>
            </w:pPr>
          </w:p>
        </w:tc>
        <w:tc>
          <w:tcPr>
            <w:tcW w:w="1008" w:type="dxa"/>
            <w:shd w:val="clear" w:color="auto" w:fill="auto"/>
          </w:tcPr>
          <w:p w14:paraId="7483CF0B" w14:textId="77777777" w:rsidR="00EB5CFA" w:rsidRDefault="00EB5CFA" w:rsidP="00972F97">
            <w:pPr>
              <w:jc w:val="center"/>
            </w:pPr>
          </w:p>
        </w:tc>
        <w:tc>
          <w:tcPr>
            <w:tcW w:w="1578" w:type="dxa"/>
            <w:shd w:val="clear" w:color="auto" w:fill="auto"/>
          </w:tcPr>
          <w:p w14:paraId="7FAADE24" w14:textId="77777777" w:rsidR="00EB5CFA" w:rsidRDefault="00EB5CFA" w:rsidP="00972F97">
            <w:pPr>
              <w:jc w:val="center"/>
            </w:pPr>
          </w:p>
        </w:tc>
        <w:tc>
          <w:tcPr>
            <w:tcW w:w="1590" w:type="dxa"/>
            <w:shd w:val="clear" w:color="auto" w:fill="auto"/>
          </w:tcPr>
          <w:p w14:paraId="591902BD" w14:textId="77777777" w:rsidR="00EB5CFA" w:rsidRDefault="00EB5CFA" w:rsidP="00972F97">
            <w:pPr>
              <w:jc w:val="center"/>
            </w:pPr>
          </w:p>
        </w:tc>
        <w:tc>
          <w:tcPr>
            <w:tcW w:w="1576" w:type="dxa"/>
            <w:shd w:val="clear" w:color="auto" w:fill="auto"/>
          </w:tcPr>
          <w:p w14:paraId="2F8AE9A6" w14:textId="77777777" w:rsidR="00EB5CFA" w:rsidRDefault="00EB5CFA" w:rsidP="00972F97">
            <w:pPr>
              <w:jc w:val="center"/>
            </w:pPr>
          </w:p>
        </w:tc>
        <w:tc>
          <w:tcPr>
            <w:tcW w:w="1570" w:type="dxa"/>
            <w:shd w:val="clear" w:color="auto" w:fill="auto"/>
          </w:tcPr>
          <w:p w14:paraId="7F3248BD" w14:textId="77777777" w:rsidR="00EB5CFA" w:rsidRDefault="00EB5CFA" w:rsidP="00972F97">
            <w:pPr>
              <w:jc w:val="center"/>
            </w:pPr>
          </w:p>
        </w:tc>
        <w:tc>
          <w:tcPr>
            <w:tcW w:w="1494" w:type="dxa"/>
            <w:shd w:val="clear" w:color="auto" w:fill="auto"/>
          </w:tcPr>
          <w:p w14:paraId="471D66C8" w14:textId="77777777" w:rsidR="00EB5CFA" w:rsidRDefault="00EB5CFA" w:rsidP="00972F97">
            <w:pPr>
              <w:jc w:val="center"/>
            </w:pPr>
          </w:p>
          <w:p w14:paraId="4DFCE4B1" w14:textId="77777777" w:rsidR="00EB5CFA" w:rsidRDefault="00EB5CFA" w:rsidP="00972F97">
            <w:pPr>
              <w:jc w:val="center"/>
            </w:pPr>
          </w:p>
        </w:tc>
        <w:tc>
          <w:tcPr>
            <w:tcW w:w="1570" w:type="dxa"/>
            <w:shd w:val="clear" w:color="auto" w:fill="auto"/>
          </w:tcPr>
          <w:p w14:paraId="79DE3290" w14:textId="77777777" w:rsidR="00EB5CFA" w:rsidRDefault="00EB5CFA" w:rsidP="00CF668A"/>
        </w:tc>
      </w:tr>
      <w:tr w:rsidR="00EB5CFA" w14:paraId="4CCD4EFE" w14:textId="77777777" w:rsidTr="00972F97">
        <w:trPr>
          <w:trHeight w:val="295"/>
        </w:trPr>
        <w:tc>
          <w:tcPr>
            <w:tcW w:w="1188" w:type="dxa"/>
            <w:shd w:val="clear" w:color="auto" w:fill="auto"/>
          </w:tcPr>
          <w:p w14:paraId="20DF6183" w14:textId="77777777" w:rsidR="00EB5CFA" w:rsidRDefault="00EB5CFA" w:rsidP="00CF668A"/>
        </w:tc>
        <w:tc>
          <w:tcPr>
            <w:tcW w:w="1980" w:type="dxa"/>
            <w:shd w:val="clear" w:color="auto" w:fill="auto"/>
          </w:tcPr>
          <w:p w14:paraId="34ACABEB" w14:textId="77777777" w:rsidR="00EB5CFA" w:rsidRDefault="00EB5CFA" w:rsidP="00972F97">
            <w:pPr>
              <w:jc w:val="center"/>
            </w:pPr>
          </w:p>
        </w:tc>
        <w:tc>
          <w:tcPr>
            <w:tcW w:w="1008" w:type="dxa"/>
            <w:shd w:val="clear" w:color="auto" w:fill="auto"/>
          </w:tcPr>
          <w:p w14:paraId="5F4C1B3B" w14:textId="77777777" w:rsidR="00EB5CFA" w:rsidRDefault="00EB5CFA" w:rsidP="00972F97">
            <w:pPr>
              <w:jc w:val="center"/>
            </w:pPr>
          </w:p>
        </w:tc>
        <w:tc>
          <w:tcPr>
            <w:tcW w:w="1578" w:type="dxa"/>
            <w:shd w:val="clear" w:color="auto" w:fill="auto"/>
          </w:tcPr>
          <w:p w14:paraId="05BD7D81" w14:textId="77777777" w:rsidR="00EB5CFA" w:rsidRDefault="00EB5CFA" w:rsidP="00972F97">
            <w:pPr>
              <w:jc w:val="center"/>
            </w:pPr>
          </w:p>
        </w:tc>
        <w:tc>
          <w:tcPr>
            <w:tcW w:w="1590" w:type="dxa"/>
            <w:shd w:val="clear" w:color="auto" w:fill="auto"/>
          </w:tcPr>
          <w:p w14:paraId="518473E3" w14:textId="77777777" w:rsidR="00EB5CFA" w:rsidRDefault="00EB5CFA" w:rsidP="00972F97">
            <w:pPr>
              <w:jc w:val="center"/>
            </w:pPr>
          </w:p>
        </w:tc>
        <w:tc>
          <w:tcPr>
            <w:tcW w:w="1576" w:type="dxa"/>
            <w:shd w:val="clear" w:color="auto" w:fill="auto"/>
          </w:tcPr>
          <w:p w14:paraId="615EA3E1" w14:textId="77777777" w:rsidR="00EB5CFA" w:rsidRDefault="00EB5CFA" w:rsidP="00972F97">
            <w:pPr>
              <w:jc w:val="center"/>
            </w:pPr>
          </w:p>
        </w:tc>
        <w:tc>
          <w:tcPr>
            <w:tcW w:w="1570" w:type="dxa"/>
            <w:shd w:val="clear" w:color="auto" w:fill="auto"/>
          </w:tcPr>
          <w:p w14:paraId="06C1D578" w14:textId="77777777" w:rsidR="00EB5CFA" w:rsidRDefault="00EB5CFA" w:rsidP="00972F97">
            <w:pPr>
              <w:jc w:val="center"/>
            </w:pPr>
          </w:p>
        </w:tc>
        <w:tc>
          <w:tcPr>
            <w:tcW w:w="1494" w:type="dxa"/>
            <w:shd w:val="clear" w:color="auto" w:fill="auto"/>
          </w:tcPr>
          <w:p w14:paraId="55271131" w14:textId="77777777" w:rsidR="00EB5CFA" w:rsidRDefault="00EB5CFA" w:rsidP="00972F97">
            <w:pPr>
              <w:jc w:val="center"/>
            </w:pPr>
          </w:p>
        </w:tc>
        <w:tc>
          <w:tcPr>
            <w:tcW w:w="1570" w:type="dxa"/>
            <w:shd w:val="clear" w:color="auto" w:fill="auto"/>
          </w:tcPr>
          <w:p w14:paraId="56CB7245" w14:textId="77777777" w:rsidR="00EB5CFA" w:rsidRDefault="00EB5CFA" w:rsidP="00CF668A">
            <w:r>
              <w:t xml:space="preserve"> </w:t>
            </w:r>
          </w:p>
          <w:p w14:paraId="55EBA95E" w14:textId="77777777" w:rsidR="00EB5CFA" w:rsidRDefault="00EB5CFA" w:rsidP="00CF668A"/>
        </w:tc>
      </w:tr>
      <w:tr w:rsidR="00EB5CFA" w14:paraId="7A308F55" w14:textId="77777777" w:rsidTr="00972F97">
        <w:trPr>
          <w:trHeight w:val="276"/>
        </w:trPr>
        <w:tc>
          <w:tcPr>
            <w:tcW w:w="1188" w:type="dxa"/>
            <w:shd w:val="clear" w:color="auto" w:fill="auto"/>
          </w:tcPr>
          <w:p w14:paraId="7B5C49ED" w14:textId="77777777" w:rsidR="00EB5CFA" w:rsidRDefault="00EB5CFA" w:rsidP="00CF668A"/>
          <w:p w14:paraId="1E8CF945" w14:textId="77777777" w:rsidR="00EB5CFA" w:rsidRDefault="00EB5CFA" w:rsidP="00CF668A"/>
        </w:tc>
        <w:tc>
          <w:tcPr>
            <w:tcW w:w="1980" w:type="dxa"/>
            <w:shd w:val="clear" w:color="auto" w:fill="auto"/>
          </w:tcPr>
          <w:p w14:paraId="21437C66" w14:textId="77777777" w:rsidR="00EB5CFA" w:rsidRDefault="00EB5CFA" w:rsidP="00972F97">
            <w:pPr>
              <w:jc w:val="center"/>
            </w:pPr>
          </w:p>
        </w:tc>
        <w:tc>
          <w:tcPr>
            <w:tcW w:w="1008" w:type="dxa"/>
            <w:shd w:val="clear" w:color="auto" w:fill="auto"/>
          </w:tcPr>
          <w:p w14:paraId="35080E9A" w14:textId="77777777" w:rsidR="00EB5CFA" w:rsidRDefault="00EB5CFA" w:rsidP="00972F97">
            <w:pPr>
              <w:jc w:val="center"/>
            </w:pPr>
          </w:p>
        </w:tc>
        <w:tc>
          <w:tcPr>
            <w:tcW w:w="1578" w:type="dxa"/>
            <w:shd w:val="clear" w:color="auto" w:fill="auto"/>
          </w:tcPr>
          <w:p w14:paraId="1124F09B" w14:textId="77777777" w:rsidR="00EB5CFA" w:rsidRDefault="00EB5CFA" w:rsidP="00972F97">
            <w:pPr>
              <w:jc w:val="center"/>
            </w:pPr>
          </w:p>
        </w:tc>
        <w:tc>
          <w:tcPr>
            <w:tcW w:w="1590" w:type="dxa"/>
            <w:shd w:val="clear" w:color="auto" w:fill="auto"/>
          </w:tcPr>
          <w:p w14:paraId="512F28CC" w14:textId="77777777" w:rsidR="00EB5CFA" w:rsidRDefault="00EB5CFA" w:rsidP="00972F97">
            <w:pPr>
              <w:jc w:val="center"/>
            </w:pPr>
          </w:p>
        </w:tc>
        <w:tc>
          <w:tcPr>
            <w:tcW w:w="1576" w:type="dxa"/>
            <w:shd w:val="clear" w:color="auto" w:fill="auto"/>
          </w:tcPr>
          <w:p w14:paraId="193D06AF" w14:textId="77777777" w:rsidR="00EB5CFA" w:rsidRDefault="00EB5CFA" w:rsidP="00972F97">
            <w:pPr>
              <w:jc w:val="center"/>
            </w:pPr>
          </w:p>
        </w:tc>
        <w:tc>
          <w:tcPr>
            <w:tcW w:w="1570" w:type="dxa"/>
            <w:shd w:val="clear" w:color="auto" w:fill="auto"/>
          </w:tcPr>
          <w:p w14:paraId="5536229E" w14:textId="77777777" w:rsidR="00EB5CFA" w:rsidRDefault="00EB5CFA" w:rsidP="00972F97">
            <w:pPr>
              <w:jc w:val="center"/>
            </w:pPr>
          </w:p>
        </w:tc>
        <w:tc>
          <w:tcPr>
            <w:tcW w:w="1494" w:type="dxa"/>
            <w:shd w:val="clear" w:color="auto" w:fill="auto"/>
          </w:tcPr>
          <w:p w14:paraId="18DAE656" w14:textId="77777777" w:rsidR="00EB5CFA" w:rsidRDefault="00EB5CFA" w:rsidP="00972F97">
            <w:pPr>
              <w:jc w:val="center"/>
            </w:pPr>
          </w:p>
        </w:tc>
        <w:tc>
          <w:tcPr>
            <w:tcW w:w="1570" w:type="dxa"/>
            <w:shd w:val="clear" w:color="auto" w:fill="auto"/>
          </w:tcPr>
          <w:p w14:paraId="20C32A0A" w14:textId="77777777" w:rsidR="00EB5CFA" w:rsidRDefault="00EB5CFA" w:rsidP="00CF668A"/>
        </w:tc>
      </w:tr>
      <w:tr w:rsidR="00EB5CFA" w14:paraId="1DE15561" w14:textId="77777777" w:rsidTr="00972F97">
        <w:trPr>
          <w:trHeight w:val="276"/>
        </w:trPr>
        <w:tc>
          <w:tcPr>
            <w:tcW w:w="1188" w:type="dxa"/>
            <w:shd w:val="clear" w:color="auto" w:fill="auto"/>
          </w:tcPr>
          <w:p w14:paraId="33F79795" w14:textId="77777777" w:rsidR="00EB5CFA" w:rsidRDefault="00EB5CFA" w:rsidP="00CF668A"/>
          <w:p w14:paraId="3C7EF197" w14:textId="77777777" w:rsidR="00EB5CFA" w:rsidRDefault="00EB5CFA" w:rsidP="00CF668A"/>
        </w:tc>
        <w:tc>
          <w:tcPr>
            <w:tcW w:w="1980" w:type="dxa"/>
            <w:shd w:val="clear" w:color="auto" w:fill="auto"/>
          </w:tcPr>
          <w:p w14:paraId="6D070C1D" w14:textId="77777777" w:rsidR="00EB5CFA" w:rsidRDefault="00EB5CFA" w:rsidP="00972F97">
            <w:pPr>
              <w:jc w:val="center"/>
            </w:pPr>
          </w:p>
        </w:tc>
        <w:tc>
          <w:tcPr>
            <w:tcW w:w="1008" w:type="dxa"/>
            <w:shd w:val="clear" w:color="auto" w:fill="auto"/>
          </w:tcPr>
          <w:p w14:paraId="4268A1B5" w14:textId="77777777" w:rsidR="00EB5CFA" w:rsidRDefault="00EB5CFA" w:rsidP="00972F97">
            <w:pPr>
              <w:jc w:val="center"/>
            </w:pPr>
          </w:p>
        </w:tc>
        <w:tc>
          <w:tcPr>
            <w:tcW w:w="1578" w:type="dxa"/>
            <w:shd w:val="clear" w:color="auto" w:fill="auto"/>
          </w:tcPr>
          <w:p w14:paraId="43106941" w14:textId="77777777" w:rsidR="00EB5CFA" w:rsidRDefault="00EB5CFA" w:rsidP="00972F97">
            <w:pPr>
              <w:jc w:val="center"/>
            </w:pPr>
          </w:p>
        </w:tc>
        <w:tc>
          <w:tcPr>
            <w:tcW w:w="1590" w:type="dxa"/>
            <w:shd w:val="clear" w:color="auto" w:fill="auto"/>
          </w:tcPr>
          <w:p w14:paraId="67A2CDE9" w14:textId="77777777" w:rsidR="00EB5CFA" w:rsidRDefault="00EB5CFA" w:rsidP="00972F97">
            <w:pPr>
              <w:jc w:val="center"/>
            </w:pPr>
          </w:p>
        </w:tc>
        <w:tc>
          <w:tcPr>
            <w:tcW w:w="1576" w:type="dxa"/>
            <w:shd w:val="clear" w:color="auto" w:fill="auto"/>
          </w:tcPr>
          <w:p w14:paraId="6BC241AD" w14:textId="77777777" w:rsidR="00EB5CFA" w:rsidRDefault="00EB5CFA" w:rsidP="00972F97">
            <w:pPr>
              <w:jc w:val="center"/>
            </w:pPr>
          </w:p>
        </w:tc>
        <w:tc>
          <w:tcPr>
            <w:tcW w:w="1570" w:type="dxa"/>
            <w:shd w:val="clear" w:color="auto" w:fill="auto"/>
          </w:tcPr>
          <w:p w14:paraId="165E887B" w14:textId="77777777" w:rsidR="00EB5CFA" w:rsidRDefault="00EB5CFA" w:rsidP="00972F97">
            <w:pPr>
              <w:jc w:val="center"/>
            </w:pPr>
          </w:p>
        </w:tc>
        <w:tc>
          <w:tcPr>
            <w:tcW w:w="1494" w:type="dxa"/>
            <w:shd w:val="clear" w:color="auto" w:fill="auto"/>
          </w:tcPr>
          <w:p w14:paraId="43A68943" w14:textId="77777777" w:rsidR="00EB5CFA" w:rsidRDefault="00EB5CFA" w:rsidP="00972F97">
            <w:pPr>
              <w:jc w:val="center"/>
            </w:pPr>
          </w:p>
        </w:tc>
        <w:tc>
          <w:tcPr>
            <w:tcW w:w="1570" w:type="dxa"/>
            <w:shd w:val="clear" w:color="auto" w:fill="auto"/>
          </w:tcPr>
          <w:p w14:paraId="66EC9A1E" w14:textId="77777777" w:rsidR="00EB5CFA" w:rsidRDefault="00EB5CFA" w:rsidP="00CF668A"/>
        </w:tc>
      </w:tr>
      <w:tr w:rsidR="00EB5CFA" w14:paraId="43DC4A17" w14:textId="77777777" w:rsidTr="00972F97">
        <w:trPr>
          <w:trHeight w:val="295"/>
        </w:trPr>
        <w:tc>
          <w:tcPr>
            <w:tcW w:w="1188" w:type="dxa"/>
            <w:shd w:val="clear" w:color="auto" w:fill="auto"/>
          </w:tcPr>
          <w:p w14:paraId="689533F7" w14:textId="77777777" w:rsidR="00EB5CFA" w:rsidRDefault="00EB5CFA" w:rsidP="00CF668A"/>
          <w:p w14:paraId="3EF780BE" w14:textId="77777777" w:rsidR="00EB5CFA" w:rsidRDefault="00EB5CFA" w:rsidP="00CF668A"/>
        </w:tc>
        <w:tc>
          <w:tcPr>
            <w:tcW w:w="1980" w:type="dxa"/>
            <w:shd w:val="clear" w:color="auto" w:fill="auto"/>
          </w:tcPr>
          <w:p w14:paraId="3812D616" w14:textId="77777777" w:rsidR="00EB5CFA" w:rsidRDefault="00EB5CFA" w:rsidP="00972F97">
            <w:pPr>
              <w:jc w:val="center"/>
            </w:pPr>
          </w:p>
        </w:tc>
        <w:tc>
          <w:tcPr>
            <w:tcW w:w="1008" w:type="dxa"/>
            <w:shd w:val="clear" w:color="auto" w:fill="auto"/>
          </w:tcPr>
          <w:p w14:paraId="45ABD465" w14:textId="77777777" w:rsidR="00EB5CFA" w:rsidRDefault="00EB5CFA" w:rsidP="00972F97">
            <w:pPr>
              <w:jc w:val="center"/>
            </w:pPr>
          </w:p>
        </w:tc>
        <w:tc>
          <w:tcPr>
            <w:tcW w:w="1578" w:type="dxa"/>
            <w:shd w:val="clear" w:color="auto" w:fill="auto"/>
          </w:tcPr>
          <w:p w14:paraId="6C000EB1" w14:textId="77777777" w:rsidR="00EB5CFA" w:rsidRDefault="00EB5CFA" w:rsidP="00972F97">
            <w:pPr>
              <w:jc w:val="center"/>
            </w:pPr>
          </w:p>
        </w:tc>
        <w:tc>
          <w:tcPr>
            <w:tcW w:w="1590" w:type="dxa"/>
            <w:shd w:val="clear" w:color="auto" w:fill="auto"/>
          </w:tcPr>
          <w:p w14:paraId="59407AA2" w14:textId="77777777" w:rsidR="00EB5CFA" w:rsidRDefault="00EB5CFA" w:rsidP="00972F97">
            <w:pPr>
              <w:jc w:val="center"/>
            </w:pPr>
          </w:p>
        </w:tc>
        <w:tc>
          <w:tcPr>
            <w:tcW w:w="1576" w:type="dxa"/>
            <w:shd w:val="clear" w:color="auto" w:fill="auto"/>
          </w:tcPr>
          <w:p w14:paraId="19AD8D11" w14:textId="77777777" w:rsidR="00EB5CFA" w:rsidRDefault="00EB5CFA" w:rsidP="00972F97">
            <w:pPr>
              <w:jc w:val="center"/>
            </w:pPr>
          </w:p>
        </w:tc>
        <w:tc>
          <w:tcPr>
            <w:tcW w:w="1570" w:type="dxa"/>
            <w:shd w:val="clear" w:color="auto" w:fill="auto"/>
          </w:tcPr>
          <w:p w14:paraId="32099473" w14:textId="77777777" w:rsidR="00EB5CFA" w:rsidRDefault="00EB5CFA" w:rsidP="00972F97">
            <w:pPr>
              <w:jc w:val="center"/>
            </w:pPr>
          </w:p>
        </w:tc>
        <w:tc>
          <w:tcPr>
            <w:tcW w:w="1494" w:type="dxa"/>
            <w:shd w:val="clear" w:color="auto" w:fill="auto"/>
          </w:tcPr>
          <w:p w14:paraId="3490E05C" w14:textId="77777777" w:rsidR="00EB5CFA" w:rsidRDefault="00EB5CFA" w:rsidP="00972F97">
            <w:pPr>
              <w:jc w:val="center"/>
            </w:pPr>
          </w:p>
        </w:tc>
        <w:tc>
          <w:tcPr>
            <w:tcW w:w="1570" w:type="dxa"/>
            <w:shd w:val="clear" w:color="auto" w:fill="auto"/>
          </w:tcPr>
          <w:p w14:paraId="34FC086F" w14:textId="77777777" w:rsidR="00EB5CFA" w:rsidRDefault="00EB5CFA" w:rsidP="00CF668A"/>
        </w:tc>
      </w:tr>
    </w:tbl>
    <w:p w14:paraId="4BC5DE35" w14:textId="77777777" w:rsidR="00045F69" w:rsidRDefault="00045F69"/>
    <w:p w14:paraId="00EA74B2" w14:textId="77777777" w:rsidR="00045F69" w:rsidRDefault="00045F69">
      <w:pPr>
        <w:rPr>
          <w:rFonts w:ascii="Arial" w:hAnsi="Arial" w:cs="Arial"/>
          <w:b/>
          <w:i/>
          <w:sz w:val="22"/>
          <w:szCs w:val="22"/>
        </w:rPr>
      </w:pPr>
      <w:r>
        <w:rPr>
          <w:rFonts w:ascii="Arial" w:hAnsi="Arial" w:cs="Arial"/>
          <w:b/>
          <w:sz w:val="22"/>
          <w:szCs w:val="22"/>
        </w:rPr>
        <w:t>*</w:t>
      </w:r>
      <w:proofErr w:type="gramStart"/>
      <w:r>
        <w:rPr>
          <w:rFonts w:ascii="Arial" w:hAnsi="Arial" w:cs="Arial"/>
          <w:b/>
          <w:sz w:val="22"/>
          <w:szCs w:val="22"/>
        </w:rPr>
        <w:t>supplemental</w:t>
      </w:r>
      <w:proofErr w:type="gramEnd"/>
      <w:r>
        <w:rPr>
          <w:rFonts w:ascii="Arial" w:hAnsi="Arial" w:cs="Arial"/>
          <w:b/>
          <w:sz w:val="22"/>
          <w:szCs w:val="22"/>
        </w:rPr>
        <w:t xml:space="preserve"> file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i/>
          <w:sz w:val="22"/>
          <w:szCs w:val="22"/>
        </w:rPr>
        <w:t xml:space="preserve">updated </w:t>
      </w:r>
      <w:r w:rsidR="00BF5B5E">
        <w:rPr>
          <w:rFonts w:ascii="Arial" w:hAnsi="Arial" w:cs="Arial"/>
          <w:b/>
          <w:i/>
          <w:sz w:val="22"/>
          <w:szCs w:val="22"/>
        </w:rPr>
        <w:t>1-4-19</w:t>
      </w:r>
    </w:p>
    <w:p w14:paraId="2FBF67C0" w14:textId="4F7B3604" w:rsidR="00F36C35" w:rsidRPr="00EF6842" w:rsidRDefault="00F36C35" w:rsidP="00F36C35">
      <w:pPr>
        <w:pStyle w:val="04xlpa"/>
        <w:spacing w:before="0" w:beforeAutospacing="0" w:after="0" w:afterAutospacing="0" w:line="195" w:lineRule="atLeast"/>
        <w:rPr>
          <w:color w:val="000000"/>
          <w:sz w:val="14"/>
          <w:szCs w:val="14"/>
        </w:rPr>
      </w:pPr>
      <w:bookmarkStart w:id="0" w:name="_Hlk116567149"/>
      <w:r w:rsidRPr="00EF6842">
        <w:rPr>
          <w:rStyle w:val="jsgrdq"/>
          <w:color w:val="000000"/>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4915B839" w14:textId="44D41530" w:rsidR="00F36C35" w:rsidRPr="00EF6842" w:rsidRDefault="00F36C35" w:rsidP="00F36C35">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is an equal opportunity provider. Colorado State University does not discriminate </w:t>
      </w:r>
      <w:proofErr w:type="gramStart"/>
      <w:r w:rsidRPr="00EF6842">
        <w:rPr>
          <w:rStyle w:val="jsgrdq"/>
          <w:color w:val="000000"/>
          <w:sz w:val="14"/>
          <w:szCs w:val="14"/>
        </w:rPr>
        <w:t>on the basis of</w:t>
      </w:r>
      <w:proofErr w:type="gramEnd"/>
      <w:r w:rsidRPr="00EF6842">
        <w:rPr>
          <w:rStyle w:val="jsgrdq"/>
          <w:color w:val="000000"/>
          <w:sz w:val="14"/>
          <w:szCs w:val="14"/>
        </w:rPr>
        <w:t xml:space="preserve"> disability and is committed to providing reasonable accommodations. CSU’s Office of Engagement and Extension ensures meaningful access and equal opportunities to participate to individuals whose first language is not English. </w:t>
      </w:r>
      <w:hyperlink r:id="rId8" w:tgtFrame="_blank" w:history="1">
        <w:r w:rsidRPr="00EF6842">
          <w:rPr>
            <w:rStyle w:val="Hyperlink"/>
            <w:color w:val="000000"/>
            <w:sz w:val="14"/>
            <w:szCs w:val="14"/>
          </w:rPr>
          <w:t>https://col.st/0WMJA</w:t>
        </w:r>
      </w:hyperlink>
      <w:r w:rsidRPr="00EF6842">
        <w:rPr>
          <w:rStyle w:val="jsgrdq"/>
          <w:color w:val="000000"/>
          <w:sz w:val="14"/>
          <w:szCs w:val="14"/>
        </w:rPr>
        <w:t xml:space="preserve"> </w:t>
      </w:r>
    </w:p>
    <w:p w14:paraId="557A16FD" w14:textId="173DB532" w:rsidR="00F36C35" w:rsidRPr="00F36C35" w:rsidRDefault="00F36C35" w:rsidP="00F36C35">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es un </w:t>
      </w:r>
      <w:proofErr w:type="spellStart"/>
      <w:r w:rsidRPr="00EF6842">
        <w:rPr>
          <w:rStyle w:val="jsgrdq"/>
          <w:color w:val="000000"/>
          <w:sz w:val="14"/>
          <w:szCs w:val="14"/>
        </w:rPr>
        <w:t>proveedor</w:t>
      </w:r>
      <w:proofErr w:type="spellEnd"/>
      <w:r w:rsidRPr="00EF6842">
        <w:rPr>
          <w:rStyle w:val="jsgrdq"/>
          <w:color w:val="000000"/>
          <w:sz w:val="14"/>
          <w:szCs w:val="14"/>
        </w:rPr>
        <w:t xml:space="preserve"> que </w:t>
      </w:r>
      <w:proofErr w:type="spellStart"/>
      <w:r w:rsidRPr="00EF6842">
        <w:rPr>
          <w:rStyle w:val="jsgrdq"/>
          <w:color w:val="000000"/>
          <w:sz w:val="14"/>
          <w:szCs w:val="14"/>
        </w:rPr>
        <w:t>ofrece</w:t>
      </w:r>
      <w:proofErr w:type="spellEnd"/>
      <w:r w:rsidRPr="00EF6842">
        <w:rPr>
          <w:rStyle w:val="jsgrdq"/>
          <w:color w:val="000000"/>
          <w:sz w:val="14"/>
          <w:szCs w:val="14"/>
        </w:rPr>
        <w:t xml:space="preserve"> </w:t>
      </w:r>
      <w:proofErr w:type="spellStart"/>
      <w:r w:rsidRPr="00EF6842">
        <w:rPr>
          <w:rStyle w:val="jsgrdq"/>
          <w:color w:val="000000"/>
          <w:sz w:val="14"/>
          <w:szCs w:val="14"/>
        </w:rPr>
        <w:t>igualdad</w:t>
      </w:r>
      <w:proofErr w:type="spellEnd"/>
      <w:r w:rsidRPr="00EF6842">
        <w:rPr>
          <w:rStyle w:val="jsgrdq"/>
          <w:color w:val="000000"/>
          <w:sz w:val="14"/>
          <w:szCs w:val="14"/>
        </w:rPr>
        <w:t xml:space="preserve"> de </w:t>
      </w:r>
      <w:proofErr w:type="spellStart"/>
      <w:r w:rsidRPr="00EF6842">
        <w:rPr>
          <w:rStyle w:val="jsgrdq"/>
          <w:color w:val="000000"/>
          <w:sz w:val="14"/>
          <w:szCs w:val="14"/>
        </w:rPr>
        <w:t>oportunidades.Colorado</w:t>
      </w:r>
      <w:proofErr w:type="spellEnd"/>
      <w:r w:rsidRPr="00EF6842">
        <w:rPr>
          <w:rStyle w:val="jsgrdq"/>
          <w:color w:val="000000"/>
          <w:sz w:val="14"/>
          <w:szCs w:val="14"/>
        </w:rPr>
        <w:t xml:space="preserve"> State University no </w:t>
      </w:r>
      <w:proofErr w:type="spellStart"/>
      <w:r w:rsidRPr="00EF6842">
        <w:rPr>
          <w:rStyle w:val="jsgrdq"/>
          <w:color w:val="000000"/>
          <w:sz w:val="14"/>
          <w:szCs w:val="14"/>
        </w:rPr>
        <w:t>discrimina</w:t>
      </w:r>
      <w:proofErr w:type="spellEnd"/>
      <w:r w:rsidRPr="00EF6842">
        <w:rPr>
          <w:rStyle w:val="jsgrdq"/>
          <w:color w:val="000000"/>
          <w:sz w:val="14"/>
          <w:szCs w:val="14"/>
        </w:rPr>
        <w:t xml:space="preserve"> </w:t>
      </w:r>
      <w:proofErr w:type="spellStart"/>
      <w:r w:rsidRPr="00EF6842">
        <w:rPr>
          <w:rStyle w:val="jsgrdq"/>
          <w:color w:val="000000"/>
          <w:sz w:val="14"/>
          <w:szCs w:val="14"/>
        </w:rPr>
        <w:t>por</w:t>
      </w:r>
      <w:proofErr w:type="spellEnd"/>
      <w:r w:rsidRPr="00EF6842">
        <w:rPr>
          <w:rStyle w:val="jsgrdq"/>
          <w:color w:val="000000"/>
          <w:sz w:val="14"/>
          <w:szCs w:val="14"/>
        </w:rPr>
        <w:t xml:space="preserve"> </w:t>
      </w:r>
      <w:proofErr w:type="spellStart"/>
      <w:r w:rsidRPr="00EF6842">
        <w:rPr>
          <w:rStyle w:val="jsgrdq"/>
          <w:color w:val="000000"/>
          <w:sz w:val="14"/>
          <w:szCs w:val="14"/>
        </w:rPr>
        <w:t>motivos</w:t>
      </w:r>
      <w:proofErr w:type="spellEnd"/>
      <w:r w:rsidRPr="00EF6842">
        <w:rPr>
          <w:rStyle w:val="jsgrdq"/>
          <w:color w:val="000000"/>
          <w:sz w:val="14"/>
          <w:szCs w:val="14"/>
        </w:rPr>
        <w:t xml:space="preserve"> de </w:t>
      </w:r>
      <w:proofErr w:type="spellStart"/>
      <w:r w:rsidRPr="00EF6842">
        <w:rPr>
          <w:rStyle w:val="jsgrdq"/>
          <w:color w:val="000000"/>
          <w:sz w:val="14"/>
          <w:szCs w:val="14"/>
        </w:rPr>
        <w:t>discapacidad</w:t>
      </w:r>
      <w:proofErr w:type="spellEnd"/>
      <w:r w:rsidRPr="00EF6842">
        <w:rPr>
          <w:rStyle w:val="jsgrdq"/>
          <w:color w:val="000000"/>
          <w:sz w:val="14"/>
          <w:szCs w:val="14"/>
        </w:rPr>
        <w:t xml:space="preserve"> y se </w:t>
      </w:r>
      <w:proofErr w:type="spellStart"/>
      <w:r w:rsidRPr="00EF6842">
        <w:rPr>
          <w:rStyle w:val="jsgrdq"/>
          <w:color w:val="000000"/>
          <w:sz w:val="14"/>
          <w:szCs w:val="14"/>
        </w:rPr>
        <w:t>compromete</w:t>
      </w:r>
      <w:proofErr w:type="spellEnd"/>
      <w:r w:rsidRPr="00EF6842">
        <w:rPr>
          <w:rStyle w:val="jsgrdq"/>
          <w:color w:val="000000"/>
          <w:sz w:val="14"/>
          <w:szCs w:val="14"/>
        </w:rPr>
        <w:t xml:space="preserve"> a </w:t>
      </w:r>
      <w:proofErr w:type="spellStart"/>
      <w:r w:rsidRPr="00EF6842">
        <w:rPr>
          <w:rStyle w:val="jsgrdq"/>
          <w:color w:val="000000"/>
          <w:sz w:val="14"/>
          <w:szCs w:val="14"/>
        </w:rPr>
        <w:t>proporcionar</w:t>
      </w:r>
      <w:proofErr w:type="spellEnd"/>
      <w:r w:rsidRPr="00EF6842">
        <w:rPr>
          <w:rStyle w:val="jsgrdq"/>
          <w:color w:val="000000"/>
          <w:sz w:val="14"/>
          <w:szCs w:val="14"/>
        </w:rPr>
        <w:t xml:space="preserve"> </w:t>
      </w:r>
      <w:proofErr w:type="spellStart"/>
      <w:r w:rsidRPr="00EF6842">
        <w:rPr>
          <w:rStyle w:val="jsgrdq"/>
          <w:color w:val="000000"/>
          <w:sz w:val="14"/>
          <w:szCs w:val="14"/>
        </w:rPr>
        <w:t>adaptaciones</w:t>
      </w:r>
      <w:proofErr w:type="spellEnd"/>
      <w:r w:rsidRPr="00EF6842">
        <w:rPr>
          <w:rStyle w:val="jsgrdq"/>
          <w:color w:val="000000"/>
          <w:sz w:val="14"/>
          <w:szCs w:val="14"/>
        </w:rPr>
        <w:t xml:space="preserve"> </w:t>
      </w:r>
      <w:proofErr w:type="spellStart"/>
      <w:r w:rsidRPr="00EF6842">
        <w:rPr>
          <w:rStyle w:val="jsgrdq"/>
          <w:color w:val="000000"/>
          <w:sz w:val="14"/>
          <w:szCs w:val="14"/>
        </w:rPr>
        <w:t>razonables</w:t>
      </w:r>
      <w:proofErr w:type="spellEnd"/>
      <w:r w:rsidRPr="00EF6842">
        <w:rPr>
          <w:rStyle w:val="jsgrdq"/>
          <w:color w:val="000000"/>
          <w:sz w:val="14"/>
          <w:szCs w:val="14"/>
        </w:rPr>
        <w:t xml:space="preserve">. Office of Engagement and Extension de CSU </w:t>
      </w:r>
      <w:proofErr w:type="spellStart"/>
      <w:r w:rsidRPr="00EF6842">
        <w:rPr>
          <w:rStyle w:val="jsgrdq"/>
          <w:color w:val="000000"/>
          <w:sz w:val="14"/>
          <w:szCs w:val="14"/>
        </w:rPr>
        <w:t>garantiza</w:t>
      </w:r>
      <w:proofErr w:type="spellEnd"/>
      <w:r w:rsidRPr="00EF6842">
        <w:rPr>
          <w:rStyle w:val="jsgrdq"/>
          <w:color w:val="000000"/>
          <w:sz w:val="14"/>
          <w:szCs w:val="14"/>
        </w:rPr>
        <w:t xml:space="preserve"> </w:t>
      </w:r>
      <w:proofErr w:type="spellStart"/>
      <w:r w:rsidRPr="00EF6842">
        <w:rPr>
          <w:rStyle w:val="jsgrdq"/>
          <w:color w:val="000000"/>
          <w:sz w:val="14"/>
          <w:szCs w:val="14"/>
        </w:rPr>
        <w:t>acceso</w:t>
      </w:r>
      <w:proofErr w:type="spellEnd"/>
      <w:r w:rsidRPr="00EF6842">
        <w:rPr>
          <w:rStyle w:val="jsgrdq"/>
          <w:color w:val="000000"/>
          <w:sz w:val="14"/>
          <w:szCs w:val="14"/>
        </w:rPr>
        <w:t xml:space="preserve"> </w:t>
      </w:r>
      <w:proofErr w:type="spellStart"/>
      <w:r w:rsidRPr="00EF6842">
        <w:rPr>
          <w:rStyle w:val="jsgrdq"/>
          <w:color w:val="000000"/>
          <w:sz w:val="14"/>
          <w:szCs w:val="14"/>
        </w:rPr>
        <w:t>significativo</w:t>
      </w:r>
      <w:proofErr w:type="spellEnd"/>
      <w:r w:rsidRPr="00EF6842">
        <w:rPr>
          <w:rStyle w:val="jsgrdq"/>
          <w:color w:val="000000"/>
          <w:sz w:val="14"/>
          <w:szCs w:val="14"/>
        </w:rPr>
        <w:t xml:space="preserve"> e </w:t>
      </w:r>
      <w:proofErr w:type="spellStart"/>
      <w:r w:rsidRPr="00EF6842">
        <w:rPr>
          <w:rStyle w:val="jsgrdq"/>
          <w:color w:val="000000"/>
          <w:sz w:val="14"/>
          <w:szCs w:val="14"/>
        </w:rPr>
        <w:t>igualdad</w:t>
      </w:r>
      <w:proofErr w:type="spellEnd"/>
      <w:r w:rsidRPr="00EF6842">
        <w:rPr>
          <w:rStyle w:val="jsgrdq"/>
          <w:color w:val="000000"/>
          <w:sz w:val="14"/>
          <w:szCs w:val="14"/>
        </w:rPr>
        <w:t xml:space="preserve"> de </w:t>
      </w:r>
      <w:proofErr w:type="spellStart"/>
      <w:r w:rsidRPr="00EF6842">
        <w:rPr>
          <w:rStyle w:val="jsgrdq"/>
          <w:color w:val="000000"/>
          <w:sz w:val="14"/>
          <w:szCs w:val="14"/>
        </w:rPr>
        <w:t>oportunidades</w:t>
      </w:r>
      <w:proofErr w:type="spellEnd"/>
      <w:r w:rsidRPr="00EF6842">
        <w:rPr>
          <w:rStyle w:val="jsgrdq"/>
          <w:color w:val="000000"/>
          <w:sz w:val="14"/>
          <w:szCs w:val="14"/>
        </w:rPr>
        <w:t xml:space="preserve"> para </w:t>
      </w:r>
      <w:proofErr w:type="spellStart"/>
      <w:r w:rsidRPr="00EF6842">
        <w:rPr>
          <w:rStyle w:val="jsgrdq"/>
          <w:color w:val="000000"/>
          <w:sz w:val="14"/>
          <w:szCs w:val="14"/>
        </w:rPr>
        <w:t>participar</w:t>
      </w:r>
      <w:proofErr w:type="spellEnd"/>
      <w:r w:rsidRPr="00EF6842">
        <w:rPr>
          <w:rStyle w:val="jsgrdq"/>
          <w:color w:val="000000"/>
          <w:sz w:val="14"/>
          <w:szCs w:val="14"/>
        </w:rPr>
        <w:t xml:space="preserve"> a las personas </w:t>
      </w:r>
      <w:proofErr w:type="spellStart"/>
      <w:r w:rsidRPr="00EF6842">
        <w:rPr>
          <w:rStyle w:val="jsgrdq"/>
          <w:color w:val="000000"/>
          <w:sz w:val="14"/>
          <w:szCs w:val="14"/>
        </w:rPr>
        <w:t>quienes</w:t>
      </w:r>
      <w:proofErr w:type="spellEnd"/>
      <w:r w:rsidRPr="00EF6842">
        <w:rPr>
          <w:rStyle w:val="jsgrdq"/>
          <w:color w:val="000000"/>
          <w:sz w:val="14"/>
          <w:szCs w:val="14"/>
        </w:rPr>
        <w:t xml:space="preserve"> </w:t>
      </w:r>
      <w:proofErr w:type="spellStart"/>
      <w:r w:rsidRPr="00EF6842">
        <w:rPr>
          <w:rStyle w:val="jsgrdq"/>
          <w:color w:val="000000"/>
          <w:sz w:val="14"/>
          <w:szCs w:val="14"/>
        </w:rPr>
        <w:t>su</w:t>
      </w:r>
      <w:proofErr w:type="spellEnd"/>
      <w:r w:rsidRPr="00EF6842">
        <w:rPr>
          <w:rStyle w:val="jsgrdq"/>
          <w:color w:val="000000"/>
          <w:sz w:val="14"/>
          <w:szCs w:val="14"/>
        </w:rPr>
        <w:t xml:space="preserve"> primer </w:t>
      </w:r>
      <w:proofErr w:type="spellStart"/>
      <w:r w:rsidRPr="00EF6842">
        <w:rPr>
          <w:rStyle w:val="jsgrdq"/>
          <w:color w:val="000000"/>
          <w:sz w:val="14"/>
          <w:szCs w:val="14"/>
        </w:rPr>
        <w:t>idioma</w:t>
      </w:r>
      <w:proofErr w:type="spellEnd"/>
      <w:r w:rsidRPr="00EF6842">
        <w:rPr>
          <w:rStyle w:val="jsgrdq"/>
          <w:color w:val="000000"/>
          <w:sz w:val="14"/>
          <w:szCs w:val="14"/>
        </w:rPr>
        <w:t xml:space="preserve"> no es </w:t>
      </w:r>
      <w:proofErr w:type="spellStart"/>
      <w:r w:rsidRPr="00EF6842">
        <w:rPr>
          <w:rStyle w:val="jsgrdq"/>
          <w:color w:val="000000"/>
          <w:sz w:val="14"/>
          <w:szCs w:val="14"/>
        </w:rPr>
        <w:t>el</w:t>
      </w:r>
      <w:proofErr w:type="spellEnd"/>
      <w:r w:rsidRPr="00EF6842">
        <w:rPr>
          <w:rStyle w:val="jsgrdq"/>
          <w:color w:val="000000"/>
          <w:sz w:val="14"/>
          <w:szCs w:val="14"/>
        </w:rPr>
        <w:t xml:space="preserve"> </w:t>
      </w:r>
      <w:proofErr w:type="spellStart"/>
      <w:r w:rsidRPr="00EF6842">
        <w:rPr>
          <w:rStyle w:val="jsgrdq"/>
          <w:color w:val="000000"/>
          <w:sz w:val="14"/>
          <w:szCs w:val="14"/>
        </w:rPr>
        <w:t>inglés</w:t>
      </w:r>
      <w:proofErr w:type="spellEnd"/>
      <w:r w:rsidRPr="00EF6842">
        <w:rPr>
          <w:rStyle w:val="jsgrdq"/>
          <w:color w:val="000000"/>
          <w:sz w:val="14"/>
          <w:szCs w:val="14"/>
        </w:rPr>
        <w:t xml:space="preserve">. </w:t>
      </w:r>
      <w:hyperlink r:id="rId9" w:tgtFrame="_blank" w:history="1">
        <w:r w:rsidRPr="00EF6842">
          <w:rPr>
            <w:rStyle w:val="Hyperlink"/>
            <w:color w:val="000000"/>
            <w:sz w:val="14"/>
            <w:szCs w:val="14"/>
          </w:rPr>
          <w:t>https://col.st/0WMJA</w:t>
        </w:r>
      </w:hyperlink>
      <w:r w:rsidRPr="00EF6842">
        <w:rPr>
          <w:color w:val="000000"/>
          <w:sz w:val="14"/>
          <w:szCs w:val="14"/>
        </w:rPr>
        <w:t xml:space="preserve"> </w:t>
      </w:r>
      <w:r w:rsidRPr="00EF6842">
        <w:rPr>
          <w:rStyle w:val="jsgrdq"/>
          <w:color w:val="000000"/>
          <w:sz w:val="14"/>
          <w:szCs w:val="14"/>
        </w:rPr>
        <w:t xml:space="preserve"> </w:t>
      </w:r>
      <w:bookmarkEnd w:id="0"/>
    </w:p>
    <w:sectPr w:rsidR="00F36C35" w:rsidRPr="00F36C35" w:rsidSect="00314977">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FA"/>
    <w:rsid w:val="00013C10"/>
    <w:rsid w:val="000311AA"/>
    <w:rsid w:val="00032E00"/>
    <w:rsid w:val="00035F1E"/>
    <w:rsid w:val="00045F69"/>
    <w:rsid w:val="00062FEC"/>
    <w:rsid w:val="0006303B"/>
    <w:rsid w:val="000858E7"/>
    <w:rsid w:val="00087040"/>
    <w:rsid w:val="000922CA"/>
    <w:rsid w:val="000B1A95"/>
    <w:rsid w:val="0010417A"/>
    <w:rsid w:val="00122D78"/>
    <w:rsid w:val="00163110"/>
    <w:rsid w:val="00195043"/>
    <w:rsid w:val="001C05AE"/>
    <w:rsid w:val="002C486E"/>
    <w:rsid w:val="002D4C91"/>
    <w:rsid w:val="0031350F"/>
    <w:rsid w:val="00314977"/>
    <w:rsid w:val="003443D8"/>
    <w:rsid w:val="00387CCC"/>
    <w:rsid w:val="003D2FC9"/>
    <w:rsid w:val="003F2EE5"/>
    <w:rsid w:val="00495098"/>
    <w:rsid w:val="004B5236"/>
    <w:rsid w:val="004B5D76"/>
    <w:rsid w:val="004C3AF5"/>
    <w:rsid w:val="004D75E4"/>
    <w:rsid w:val="00516280"/>
    <w:rsid w:val="00555753"/>
    <w:rsid w:val="00581E0B"/>
    <w:rsid w:val="006019DF"/>
    <w:rsid w:val="006149DB"/>
    <w:rsid w:val="00684C02"/>
    <w:rsid w:val="006E1135"/>
    <w:rsid w:val="007049EE"/>
    <w:rsid w:val="00771C22"/>
    <w:rsid w:val="007A55C3"/>
    <w:rsid w:val="007C0544"/>
    <w:rsid w:val="007D5A87"/>
    <w:rsid w:val="008444AE"/>
    <w:rsid w:val="00863461"/>
    <w:rsid w:val="00865A05"/>
    <w:rsid w:val="008E65EE"/>
    <w:rsid w:val="0092768F"/>
    <w:rsid w:val="00957A6D"/>
    <w:rsid w:val="00972F97"/>
    <w:rsid w:val="009C342E"/>
    <w:rsid w:val="009D1D87"/>
    <w:rsid w:val="00A37AA3"/>
    <w:rsid w:val="00A42F30"/>
    <w:rsid w:val="00AC1F91"/>
    <w:rsid w:val="00B3413A"/>
    <w:rsid w:val="00B57B73"/>
    <w:rsid w:val="00B671A6"/>
    <w:rsid w:val="00B96257"/>
    <w:rsid w:val="00BB6275"/>
    <w:rsid w:val="00BC1839"/>
    <w:rsid w:val="00BD6834"/>
    <w:rsid w:val="00BF5B5E"/>
    <w:rsid w:val="00C45B71"/>
    <w:rsid w:val="00C45FD9"/>
    <w:rsid w:val="00CA2AD3"/>
    <w:rsid w:val="00CD4597"/>
    <w:rsid w:val="00CF668A"/>
    <w:rsid w:val="00D04731"/>
    <w:rsid w:val="00D501C8"/>
    <w:rsid w:val="00DC4DD1"/>
    <w:rsid w:val="00DE7885"/>
    <w:rsid w:val="00DF2804"/>
    <w:rsid w:val="00EA70C5"/>
    <w:rsid w:val="00EB5CFA"/>
    <w:rsid w:val="00EB7FC3"/>
    <w:rsid w:val="00EC43FD"/>
    <w:rsid w:val="00EF7053"/>
    <w:rsid w:val="00F0139C"/>
    <w:rsid w:val="00F06222"/>
    <w:rsid w:val="00F36C35"/>
    <w:rsid w:val="00F76359"/>
    <w:rsid w:val="00F76BCB"/>
    <w:rsid w:val="00FE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B7937"/>
  <w14:defaultImageDpi w14:val="0"/>
  <w15:docId w15:val="{949584B0-FD76-4DE0-B92F-DA1D4378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FA"/>
    <w:rPr>
      <w:sz w:val="24"/>
      <w:szCs w:val="24"/>
    </w:rPr>
  </w:style>
  <w:style w:type="paragraph" w:styleId="Heading1">
    <w:name w:val="heading 1"/>
    <w:basedOn w:val="Normal"/>
    <w:next w:val="Normal"/>
    <w:link w:val="Heading1Char"/>
    <w:uiPriority w:val="99"/>
    <w:qFormat/>
    <w:rsid w:val="00EB5CF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table" w:styleId="TableGrid">
    <w:name w:val="Table Grid"/>
    <w:basedOn w:val="TableNormal"/>
    <w:uiPriority w:val="99"/>
    <w:rsid w:val="00EB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F36C35"/>
    <w:pPr>
      <w:spacing w:before="100" w:beforeAutospacing="1" w:after="100" w:afterAutospacing="1"/>
    </w:pPr>
  </w:style>
  <w:style w:type="character" w:customStyle="1" w:styleId="jsgrdq">
    <w:name w:val="jsgrdq"/>
    <w:basedOn w:val="DefaultParagraphFont"/>
    <w:rsid w:val="00F36C35"/>
  </w:style>
  <w:style w:type="character" w:styleId="Hyperlink">
    <w:name w:val="Hyperlink"/>
    <w:uiPriority w:val="99"/>
    <w:unhideWhenUsed/>
    <w:rsid w:val="00F36C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l.st/0WM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9CBBE-83D8-434F-8CBA-8B8792248EC0}">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DF07C5C1-CEAE-4BE7-83C0-FC4B0324138B}">
  <ds:schemaRefs>
    <ds:schemaRef ds:uri="http://schemas.microsoft.com/sharepoint/v3/contenttype/forms"/>
  </ds:schemaRefs>
</ds:datastoreItem>
</file>

<file path=customXml/itemProps3.xml><?xml version="1.0" encoding="utf-8"?>
<ds:datastoreItem xmlns:ds="http://schemas.openxmlformats.org/officeDocument/2006/customXml" ds:itemID="{23EBD4ED-1796-4F7D-859E-3E7668840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Cashmere goat Fiber Records</vt:lpstr>
    </vt:vector>
  </TitlesOfParts>
  <Company>state fair</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goat Fiber Records</dc:title>
  <dc:subject/>
  <dc:creator>ccecil</dc:creator>
  <cp:keywords/>
  <dc:description/>
  <cp:lastModifiedBy>Eikenberg,Krystal</cp:lastModifiedBy>
  <cp:revision>2</cp:revision>
  <dcterms:created xsi:type="dcterms:W3CDTF">2025-01-22T20:39:00Z</dcterms:created>
  <dcterms:modified xsi:type="dcterms:W3CDTF">2025-01-22T20:39:00Z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ies>
</file>